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0CABE4"/>
          <w:left w:val="single" w:sz="4" w:space="0" w:color="0CABE4"/>
          <w:bottom w:val="single" w:sz="4" w:space="0" w:color="0CABE4"/>
          <w:right w:val="single" w:sz="4" w:space="0" w:color="0CABE4"/>
          <w:insideH w:val="single" w:sz="4" w:space="0" w:color="0CABE4"/>
          <w:insideV w:val="dotted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E757A" w:rsidTr="005A1FB7">
        <w:trPr>
          <w:trHeight w:val="157"/>
        </w:trPr>
        <w:tc>
          <w:tcPr>
            <w:tcW w:w="9180" w:type="dxa"/>
            <w:shd w:val="clear" w:color="auto" w:fill="00B0F0"/>
          </w:tcPr>
          <w:p w:rsidR="004E757A" w:rsidRPr="001615B8" w:rsidRDefault="004E757A" w:rsidP="005A1FB7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4E757A" w:rsidTr="005A1FB7">
        <w:trPr>
          <w:trHeight w:val="533"/>
        </w:trPr>
        <w:tc>
          <w:tcPr>
            <w:tcW w:w="9180" w:type="dxa"/>
          </w:tcPr>
          <w:p w:rsidR="004E757A" w:rsidRPr="001615B8" w:rsidRDefault="004E757A" w:rsidP="004E757A">
            <w:pPr>
              <w:pStyle w:val="a3"/>
              <w:ind w:firstLineChars="200" w:firstLine="640"/>
              <w:rPr>
                <w:kern w:val="0"/>
                <w:sz w:val="32"/>
                <w:szCs w:val="40"/>
              </w:rPr>
            </w:pPr>
            <w:r w:rsidRPr="00B76676">
              <w:rPr>
                <w:rFonts w:hint="eastAsia"/>
                <w:b/>
                <w:noProof/>
                <w:kern w:val="0"/>
                <w:sz w:val="32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08732BD0" wp14:editId="456475F2">
                  <wp:simplePos x="0" y="0"/>
                  <wp:positionH relativeFrom="column">
                    <wp:posOffset>-41240</wp:posOffset>
                  </wp:positionH>
                  <wp:positionV relativeFrom="paragraph">
                    <wp:posOffset>17913</wp:posOffset>
                  </wp:positionV>
                  <wp:extent cx="327618" cy="306475"/>
                  <wp:effectExtent l="19050" t="0" r="0" b="0"/>
                  <wp:wrapNone/>
                  <wp:docPr id="3" name="_x38728184" descr="EMB00000d400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728184" descr="EMB00000d400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18" cy="30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kern w:val="0"/>
                <w:sz w:val="32"/>
                <w:szCs w:val="40"/>
              </w:rPr>
              <w:t xml:space="preserve">GPOE NET Program </w:t>
            </w:r>
            <w:r>
              <w:rPr>
                <w:rFonts w:hint="eastAsia"/>
                <w:b/>
                <w:kern w:val="0"/>
                <w:sz w:val="32"/>
                <w:szCs w:val="40"/>
              </w:rPr>
              <w:t>E</w:t>
            </w:r>
            <w:r>
              <w:rPr>
                <w:rFonts w:hint="eastAsia"/>
                <w:b/>
                <w:kern w:val="0"/>
                <w:sz w:val="32"/>
                <w:szCs w:val="40"/>
              </w:rPr>
              <w:t>ligibility</w:t>
            </w:r>
          </w:p>
        </w:tc>
      </w:tr>
      <w:tr w:rsidR="004E757A" w:rsidTr="005A1FB7">
        <w:trPr>
          <w:trHeight w:val="95"/>
        </w:trPr>
        <w:tc>
          <w:tcPr>
            <w:tcW w:w="9180" w:type="dxa"/>
            <w:shd w:val="clear" w:color="auto" w:fill="00B0F0"/>
          </w:tcPr>
          <w:p w:rsidR="004E757A" w:rsidRPr="001615B8" w:rsidRDefault="004E757A" w:rsidP="005A1FB7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20"/>
              </w:rPr>
            </w:pPr>
          </w:p>
        </w:tc>
      </w:tr>
    </w:tbl>
    <w:p w:rsidR="004E757A" w:rsidRPr="004E757A" w:rsidRDefault="004E757A" w:rsidP="004E757A">
      <w:pPr>
        <w:widowControl/>
        <w:wordWrap/>
        <w:autoSpaceDE/>
        <w:autoSpaceDN/>
        <w:snapToGrid w:val="0"/>
        <w:ind w:left="120" w:right="120"/>
        <w:rPr>
          <w:rFonts w:asciiTheme="minorEastAsia" w:hAnsiTheme="minorEastAsia" w:cs="굴림"/>
          <w:b/>
          <w:bCs/>
          <w:color w:val="000000"/>
          <w:kern w:val="0"/>
          <w:sz w:val="10"/>
          <w:szCs w:val="20"/>
        </w:rPr>
      </w:pPr>
    </w:p>
    <w:p w:rsidR="004E757A" w:rsidRPr="004E757A" w:rsidRDefault="004E757A" w:rsidP="004E757A">
      <w:pPr>
        <w:widowControl/>
        <w:wordWrap/>
        <w:autoSpaceDE/>
        <w:autoSpaceDN/>
        <w:snapToGrid w:val="0"/>
        <w:ind w:left="120" w:right="120"/>
        <w:rPr>
          <w:rFonts w:asciiTheme="minorEastAsia" w:hAnsiTheme="minorEastAsia" w:cs="굴림"/>
          <w:color w:val="000000"/>
          <w:kern w:val="0"/>
          <w:sz w:val="10"/>
          <w:szCs w:val="20"/>
        </w:rPr>
      </w:pPr>
    </w:p>
    <w:tbl>
      <w:tblPr>
        <w:tblW w:w="0" w:type="auto"/>
        <w:jc w:val="center"/>
        <w:tblInd w:w="-24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356"/>
        <w:gridCol w:w="6317"/>
      </w:tblGrid>
      <w:tr w:rsidR="004E757A" w:rsidRPr="003529E5" w:rsidTr="004E757A">
        <w:trPr>
          <w:trHeight w:val="739"/>
          <w:jc w:val="center"/>
        </w:trPr>
        <w:tc>
          <w:tcPr>
            <w:tcW w:w="1419" w:type="dxa"/>
            <w:shd w:val="clear" w:color="auto" w:fill="00B0F0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ind w:left="120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P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AY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ATEGORY</w:t>
            </w:r>
          </w:p>
        </w:tc>
        <w:tc>
          <w:tcPr>
            <w:tcW w:w="1356" w:type="dxa"/>
            <w:shd w:val="clear" w:color="auto" w:fill="00B0F0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M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ONTHLY</w:t>
            </w:r>
          </w:p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S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ALARY</w:t>
            </w:r>
          </w:p>
        </w:tc>
        <w:tc>
          <w:tcPr>
            <w:tcW w:w="6317" w:type="dxa"/>
            <w:shd w:val="clear" w:color="auto" w:fill="00B0F0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ind w:left="120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R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EQUIREMENTS</w:t>
            </w:r>
          </w:p>
        </w:tc>
      </w:tr>
      <w:tr w:rsidR="004E757A" w:rsidRPr="003529E5" w:rsidTr="004E757A">
        <w:trPr>
          <w:trHeight w:val="756"/>
          <w:jc w:val="center"/>
        </w:trPr>
        <w:tc>
          <w:tcPr>
            <w:tcW w:w="1419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S</w:t>
            </w:r>
          </w:p>
        </w:tc>
        <w:tc>
          <w:tcPr>
            <w:tcW w:w="1356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500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KRW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6317" w:type="dxa"/>
            <w:vAlign w:val="center"/>
            <w:hideMark/>
          </w:tcPr>
          <w:p w:rsidR="004E757A" w:rsidRPr="002A4600" w:rsidRDefault="004E757A" w:rsidP="005A1FB7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- Contract </w:t>
            </w:r>
            <w:r w:rsidRPr="002A46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renewal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as a Category 1+</w:t>
            </w:r>
            <w:r w:rsidR="00364B4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at the same school within GPOE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4E757A" w:rsidRPr="003529E5" w:rsidTr="004E757A">
        <w:trPr>
          <w:trHeight w:val="931"/>
          <w:jc w:val="center"/>
        </w:trPr>
        <w:tc>
          <w:tcPr>
            <w:tcW w:w="1419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1+</w:t>
            </w:r>
          </w:p>
        </w:tc>
        <w:tc>
          <w:tcPr>
            <w:tcW w:w="1356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400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KRW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6317" w:type="dxa"/>
            <w:vAlign w:val="center"/>
            <w:hideMark/>
          </w:tcPr>
          <w:p w:rsidR="004E757A" w:rsidRPr="002A4600" w:rsidRDefault="004E757A" w:rsidP="005A1FB7">
            <w:pPr>
              <w:widowControl/>
              <w:wordWrap/>
              <w:autoSpaceDE/>
              <w:autoSpaceDN/>
              <w:snapToGrid w:val="0"/>
              <w:ind w:leftChars="50" w:left="100" w:rightChars="22" w:right="44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- Employed as a Category 1 teacher </w:t>
            </w:r>
            <w:r w:rsidR="00364B4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with GPOE 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for one full year.</w:t>
            </w:r>
          </w:p>
        </w:tc>
      </w:tr>
      <w:tr w:rsidR="004E757A" w:rsidRPr="003529E5" w:rsidTr="004E757A">
        <w:trPr>
          <w:trHeight w:val="1277"/>
          <w:jc w:val="center"/>
        </w:trPr>
        <w:tc>
          <w:tcPr>
            <w:tcW w:w="1419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1</w:t>
            </w:r>
          </w:p>
        </w:tc>
        <w:tc>
          <w:tcPr>
            <w:tcW w:w="1356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300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KRW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6317" w:type="dxa"/>
            <w:vAlign w:val="center"/>
            <w:hideMark/>
          </w:tcPr>
          <w:p w:rsidR="004E757A" w:rsidRPr="002A4600" w:rsidRDefault="004E757A" w:rsidP="005A1FB7">
            <w:pPr>
              <w:widowControl/>
              <w:wordWrap/>
              <w:autoSpaceDE/>
              <w:autoSpaceDN/>
              <w:snapToGrid w:val="0"/>
              <w:ind w:leftChars="50" w:left="100" w:rightChars="22" w:right="44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Category 3 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AND Minimum three years of full time ENGLISH teaching experience at an accredited institution</w:t>
            </w:r>
          </w:p>
        </w:tc>
      </w:tr>
      <w:tr w:rsidR="004E757A" w:rsidRPr="003529E5" w:rsidTr="004E757A">
        <w:trPr>
          <w:trHeight w:val="1259"/>
          <w:jc w:val="center"/>
        </w:trPr>
        <w:tc>
          <w:tcPr>
            <w:tcW w:w="1419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2+</w:t>
            </w:r>
          </w:p>
        </w:tc>
        <w:tc>
          <w:tcPr>
            <w:tcW w:w="1356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200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KRW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6317" w:type="dxa"/>
            <w:vAlign w:val="center"/>
            <w:hideMark/>
          </w:tcPr>
          <w:p w:rsidR="004E757A" w:rsidRPr="002A4600" w:rsidRDefault="004E757A" w:rsidP="005A1FB7">
            <w:pPr>
              <w:widowControl/>
              <w:wordWrap/>
              <w:autoSpaceDE/>
              <w:autoSpaceDN/>
              <w:snapToGrid w:val="0"/>
              <w:ind w:leftChars="50" w:left="100" w:rightChars="22" w:right="44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Category 3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AND the following:</w:t>
            </w:r>
          </w:p>
          <w:p w:rsidR="004E757A" w:rsidRPr="002A4600" w:rsidRDefault="004E757A" w:rsidP="00364B49">
            <w:pPr>
              <w:widowControl/>
              <w:wordWrap/>
              <w:autoSpaceDE/>
              <w:autoSpaceDN/>
              <w:snapToGrid w:val="0"/>
              <w:ind w:leftChars="50" w:left="236" w:rightChars="63" w:right="126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Employed as a Category 2 teacher with</w:t>
            </w:r>
            <w:r w:rsidR="00364B4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GPOE</w:t>
            </w:r>
            <w:bookmarkStart w:id="0" w:name="_GoBack"/>
            <w:bookmarkEnd w:id="0"/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for one full year.</w:t>
            </w:r>
          </w:p>
        </w:tc>
      </w:tr>
      <w:tr w:rsidR="004E757A" w:rsidRPr="003529E5" w:rsidTr="004E757A">
        <w:trPr>
          <w:trHeight w:val="1819"/>
          <w:jc w:val="center"/>
        </w:trPr>
        <w:tc>
          <w:tcPr>
            <w:tcW w:w="1419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2</w:t>
            </w:r>
          </w:p>
        </w:tc>
        <w:tc>
          <w:tcPr>
            <w:tcW w:w="1356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100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KRW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6317" w:type="dxa"/>
            <w:vAlign w:val="center"/>
            <w:hideMark/>
          </w:tcPr>
          <w:p w:rsidR="004E757A" w:rsidRPr="002A4600" w:rsidRDefault="004E757A" w:rsidP="005A1FB7">
            <w:pPr>
              <w:widowControl/>
              <w:wordWrap/>
              <w:autoSpaceDE/>
              <w:autoSpaceDN/>
              <w:snapToGrid w:val="0"/>
              <w:ind w:leftChars="50" w:left="100" w:rightChars="22" w:right="44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Category 3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AND one of the following:</w:t>
            </w:r>
          </w:p>
          <w:p w:rsidR="004E757A" w:rsidRPr="002A4600" w:rsidRDefault="004E757A" w:rsidP="005A1FB7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- </w:t>
            </w:r>
            <w:r w:rsidRPr="002A46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One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year of full time ENGLISH teaching experience at an accredited institution.</w:t>
            </w:r>
          </w:p>
          <w:p w:rsidR="004E757A" w:rsidRPr="002A4600" w:rsidRDefault="004E757A" w:rsidP="005A1FB7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Master's Degree in a field related to English Language Education</w:t>
            </w:r>
          </w:p>
        </w:tc>
      </w:tr>
      <w:tr w:rsidR="004E757A" w:rsidRPr="003529E5" w:rsidTr="00B51E31">
        <w:trPr>
          <w:trHeight w:val="4475"/>
          <w:jc w:val="center"/>
        </w:trPr>
        <w:tc>
          <w:tcPr>
            <w:tcW w:w="1419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3</w:t>
            </w:r>
          </w:p>
        </w:tc>
        <w:tc>
          <w:tcPr>
            <w:tcW w:w="1356" w:type="dxa"/>
            <w:vAlign w:val="center"/>
            <w:hideMark/>
          </w:tcPr>
          <w:p w:rsidR="004E757A" w:rsidRPr="00A60F75" w:rsidRDefault="004E757A" w:rsidP="005A1FB7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000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KRW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6317" w:type="dxa"/>
            <w:vAlign w:val="center"/>
            <w:hideMark/>
          </w:tcPr>
          <w:p w:rsidR="004E757A" w:rsidRPr="00DB6AEF" w:rsidRDefault="004E757A" w:rsidP="005A1FB7">
            <w:pPr>
              <w:widowControl/>
              <w:wordWrap/>
              <w:autoSpaceDE/>
              <w:autoSpaceDN/>
              <w:snapToGrid w:val="0"/>
              <w:ind w:leftChars="50" w:left="100" w:rightChars="22" w:right="44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i/>
                <w:iCs/>
                <w:color w:val="000000"/>
                <w:kern w:val="0"/>
                <w:szCs w:val="20"/>
              </w:rPr>
              <w:t>ONE of the following</w:t>
            </w:r>
            <w:r>
              <w:rPr>
                <w:rFonts w:asciiTheme="minorEastAsia" w:hAnsiTheme="minorEastAsia" w:cs="굴림" w:hint="eastAsia"/>
                <w:b/>
                <w:i/>
                <w:iCs/>
                <w:color w:val="000000"/>
                <w:kern w:val="0"/>
                <w:szCs w:val="20"/>
              </w:rPr>
              <w:t>:</w:t>
            </w:r>
          </w:p>
          <w:p w:rsidR="004E757A" w:rsidRPr="002A4600" w:rsidRDefault="004E757A" w:rsidP="005A1FB7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Bachelor's degree with a major in English Literature/ English Language/Linguistics (Must be clearly stated on either the diploma certificate or official transcript)</w:t>
            </w:r>
          </w:p>
          <w:p w:rsidR="004E757A" w:rsidRPr="002A4600" w:rsidRDefault="004E757A" w:rsidP="005A1FB7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Valid Elementary, Middle, or Secondary School Teacher’s License/Certificate</w:t>
            </w:r>
          </w:p>
          <w:p w:rsidR="004E757A" w:rsidRPr="002A4600" w:rsidRDefault="004E757A" w:rsidP="005A1FB7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- Bachelor’s degree in any field PLUS a TEFL/TESOL/CELTA (min. of 100 </w:t>
            </w:r>
            <w:proofErr w:type="spellStart"/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hrs</w:t>
            </w:r>
            <w:proofErr w:type="spellEnd"/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 Certificate</w:t>
            </w:r>
          </w:p>
        </w:tc>
      </w:tr>
    </w:tbl>
    <w:p w:rsidR="002E2CB2" w:rsidRPr="004E757A" w:rsidRDefault="00364B49">
      <w:pPr>
        <w:rPr>
          <w:sz w:val="10"/>
        </w:rPr>
      </w:pPr>
    </w:p>
    <w:sectPr w:rsidR="002E2CB2" w:rsidRPr="004E75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7A"/>
    <w:rsid w:val="00364B49"/>
    <w:rsid w:val="004E757A"/>
    <w:rsid w:val="005766E7"/>
    <w:rsid w:val="008153C6"/>
    <w:rsid w:val="00B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8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57A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757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57A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757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오경지</dc:creator>
  <cp:lastModifiedBy>오경지</cp:lastModifiedBy>
  <cp:revision>2</cp:revision>
  <dcterms:created xsi:type="dcterms:W3CDTF">2015-12-09T00:49:00Z</dcterms:created>
  <dcterms:modified xsi:type="dcterms:W3CDTF">2015-12-09T01:08:00Z</dcterms:modified>
</cp:coreProperties>
</file>